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D69FA">
        <w:rPr>
          <w:b/>
          <w:sz w:val="28"/>
          <w:szCs w:val="28"/>
        </w:rPr>
        <w:t>НИКОЛ</w:t>
      </w:r>
      <w:r w:rsidR="00695C12">
        <w:rPr>
          <w:b/>
          <w:sz w:val="28"/>
          <w:szCs w:val="28"/>
        </w:rPr>
        <w:t>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695C12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695C12">
        <w:rPr>
          <w:sz w:val="28"/>
          <w:szCs w:val="28"/>
        </w:rPr>
        <w:t>59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695C12">
        <w:rPr>
          <w:sz w:val="28"/>
          <w:szCs w:val="28"/>
        </w:rPr>
        <w:t>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 развития транспортной инфраструктуры Никол</w:t>
      </w:r>
      <w:r w:rsidR="00695C12">
        <w:rPr>
          <w:rFonts w:ascii="Times New Roman" w:hAnsi="Times New Roman"/>
          <w:b w:val="0"/>
          <w:sz w:val="28"/>
          <w:szCs w:val="28"/>
        </w:rPr>
        <w:t xml:space="preserve">ьского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 района Во</w:t>
      </w:r>
      <w:r w:rsidR="00695C12">
        <w:rPr>
          <w:rFonts w:ascii="Times New Roman" w:hAnsi="Times New Roman"/>
          <w:b w:val="0"/>
          <w:sz w:val="28"/>
          <w:szCs w:val="28"/>
        </w:rPr>
        <w:t>ронежской области на 2018 - 2025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0C5554">
        <w:rPr>
          <w:rFonts w:ascii="Times New Roman" w:hAnsi="Times New Roman"/>
          <w:b w:val="0"/>
          <w:sz w:val="28"/>
          <w:szCs w:val="28"/>
        </w:rPr>
        <w:t>»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695C12">
        <w:rPr>
          <w:rFonts w:ascii="Times New Roman" w:hAnsi="Times New Roman"/>
          <w:b w:val="0"/>
          <w:sz w:val="28"/>
          <w:szCs w:val="28"/>
        </w:rPr>
        <w:t>20</w:t>
      </w:r>
      <w:r w:rsidR="00CA51B6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695C12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695C12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695C12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695C12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695C12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695C12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474ADB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695C12">
        <w:rPr>
          <w:sz w:val="28"/>
          <w:szCs w:val="28"/>
        </w:rPr>
        <w:t>Никольского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</w:t>
      </w:r>
      <w:r w:rsidR="00695C12">
        <w:rPr>
          <w:sz w:val="28"/>
          <w:szCs w:val="28"/>
        </w:rPr>
        <w:t>ронежской области на 2018 - 2025</w:t>
      </w:r>
      <w:r w:rsidR="000C5554" w:rsidRPr="000C5554">
        <w:rPr>
          <w:sz w:val="28"/>
          <w:szCs w:val="28"/>
        </w:rPr>
        <w:t xml:space="preserve"> годы» за 20</w:t>
      </w:r>
      <w:r w:rsidR="00695C12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695C12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695C12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695C12">
        <w:rPr>
          <w:sz w:val="28"/>
          <w:szCs w:val="28"/>
        </w:rPr>
        <w:t>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695C12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695C12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695C12">
        <w:t>59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695C12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695C12">
              <w:rPr>
                <w:sz w:val="20"/>
                <w:szCs w:val="20"/>
              </w:rPr>
              <w:t>Никольского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</w:t>
            </w:r>
            <w:r w:rsidR="00695C12">
              <w:rPr>
                <w:sz w:val="20"/>
                <w:szCs w:val="20"/>
              </w:rPr>
              <w:t>ронежской области на 2018 - 2025</w:t>
            </w:r>
            <w:r w:rsidR="000C5554" w:rsidRPr="000C5554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695C12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36BFC">
              <w:rPr>
                <w:sz w:val="20"/>
                <w:szCs w:val="20"/>
              </w:rPr>
              <w:t xml:space="preserve">Обеспечение функционирования и развития </w:t>
            </w:r>
            <w:proofErr w:type="gramStart"/>
            <w:r w:rsidRPr="00C36BFC">
              <w:rPr>
                <w:sz w:val="20"/>
                <w:szCs w:val="20"/>
              </w:rPr>
              <w:t>сети</w:t>
            </w:r>
            <w:proofErr w:type="gramEnd"/>
            <w:r w:rsidRPr="00C36BFC">
              <w:rPr>
                <w:sz w:val="20"/>
                <w:szCs w:val="20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0C5554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Улучшение транспортного обслуживания населения</w:t>
            </w:r>
          </w:p>
        </w:tc>
        <w:tc>
          <w:tcPr>
            <w:tcW w:w="3543" w:type="dxa"/>
          </w:tcPr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 w:rsidRPr="00C36BFC">
              <w:rPr>
                <w:sz w:val="20"/>
                <w:szCs w:val="20"/>
              </w:rPr>
              <w:t xml:space="preserve">Обеспечение функционирования и развития </w:t>
            </w:r>
            <w:proofErr w:type="gramStart"/>
            <w:r w:rsidRPr="00C36BFC">
              <w:rPr>
                <w:sz w:val="20"/>
                <w:szCs w:val="20"/>
              </w:rPr>
              <w:t>сети</w:t>
            </w:r>
            <w:proofErr w:type="gramEnd"/>
            <w:r w:rsidRPr="00C36BFC">
              <w:rPr>
                <w:sz w:val="20"/>
                <w:szCs w:val="20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0C5554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Улучшение транспортного обслуживания населения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695C12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36BFC">
        <w:t>22</w:t>
      </w:r>
      <w:r w:rsidRPr="009F7C53">
        <w:t>.12.2021г. №</w:t>
      </w:r>
      <w:r w:rsidR="00C36BFC">
        <w:t>59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36BFC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695C12">
              <w:t>Никольского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2735,4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1428,8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802,8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802,8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74ADB"/>
    <w:rsid w:val="004B6E48"/>
    <w:rsid w:val="004E44F1"/>
    <w:rsid w:val="00526FE2"/>
    <w:rsid w:val="0059754F"/>
    <w:rsid w:val="00653308"/>
    <w:rsid w:val="006552FD"/>
    <w:rsid w:val="00666C9B"/>
    <w:rsid w:val="00684D31"/>
    <w:rsid w:val="00695C12"/>
    <w:rsid w:val="006D3563"/>
    <w:rsid w:val="00703A88"/>
    <w:rsid w:val="00720759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A26E5"/>
    <w:rsid w:val="00AB0117"/>
    <w:rsid w:val="00B00787"/>
    <w:rsid w:val="00B02820"/>
    <w:rsid w:val="00B35E6C"/>
    <w:rsid w:val="00B36759"/>
    <w:rsid w:val="00B60BF2"/>
    <w:rsid w:val="00BB0B13"/>
    <w:rsid w:val="00BC12CA"/>
    <w:rsid w:val="00BF4140"/>
    <w:rsid w:val="00C36BFC"/>
    <w:rsid w:val="00C64776"/>
    <w:rsid w:val="00C714AB"/>
    <w:rsid w:val="00C756E7"/>
    <w:rsid w:val="00CA51B6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7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7">
    <w:name w:val="+таб"/>
    <w:basedOn w:val="a"/>
    <w:link w:val="a8"/>
    <w:qFormat/>
    <w:rsid w:val="00C36BFC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8">
    <w:name w:val="+таб Знак"/>
    <w:basedOn w:val="a0"/>
    <w:link w:val="a7"/>
    <w:rsid w:val="00C36BFC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2019-02-06T13:15:00Z</cp:lastPrinted>
  <dcterms:created xsi:type="dcterms:W3CDTF">2021-12-21T11:33:00Z</dcterms:created>
  <dcterms:modified xsi:type="dcterms:W3CDTF">2021-12-24T10:44:00Z</dcterms:modified>
</cp:coreProperties>
</file>